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5D456DB"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F27563" w:rsidRPr="00F27563">
        <w:rPr>
          <w:rFonts w:ascii="Book Antiqua" w:hAnsi="Book Antiqua" w:cs="Arial"/>
          <w:b/>
          <w:bCs/>
          <w:noProof/>
          <w:sz w:val="24"/>
          <w:szCs w:val="24"/>
        </w:rPr>
        <w:t>Silnice II/358 Orel, zklidnění dopravy</w:t>
      </w:r>
      <w:r w:rsidR="006B31F3">
        <w:rPr>
          <w:rFonts w:ascii="Book Antiqua" w:hAnsi="Book Antiqua" w:cs="Arial"/>
          <w:b/>
          <w:bCs/>
          <w:noProof/>
          <w:sz w:val="24"/>
          <w:szCs w:val="24"/>
        </w:rPr>
        <w:t>, komunikace</w:t>
      </w:r>
      <w:r w:rsidRPr="0076749C">
        <w:rPr>
          <w:rFonts w:ascii="Book Antiqua" w:hAnsi="Book Antiqua" w:cs="Arial"/>
          <w:b/>
          <w:bCs/>
          <w:noProof/>
          <w:sz w:val="24"/>
        </w:rPr>
        <w:t>“</w:t>
      </w:r>
    </w:p>
    <w:p w14:paraId="44626E35" w14:textId="3227552F" w:rsidR="00653D34" w:rsidRDefault="00AF7594" w:rsidP="001F0725">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386EDF94" w14:textId="77777777" w:rsidR="001F0725" w:rsidRDefault="001F0725" w:rsidP="001F0725"/>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403CCB">
        <w:trPr>
          <w:trHeight w:val="2154"/>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403CCB">
        <w:trPr>
          <w:trHeight w:val="214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lastRenderedPageBreak/>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37CF58F" w14:textId="77777777" w:rsidR="00703A66" w:rsidRDefault="00703A66">
      <w:pPr>
        <w:rPr>
          <w:rFonts w:ascii="Book Antiqua" w:hAnsi="Book Antiqua" w:cstheme="minorHAnsi"/>
          <w:b/>
          <w:bCs/>
          <w:caps/>
          <w:sz w:val="24"/>
          <w:szCs w:val="24"/>
        </w:rPr>
      </w:pPr>
      <w:r>
        <w:rPr>
          <w:rFonts w:ascii="Book Antiqua" w:hAnsi="Book Antiqua" w:cstheme="minorHAnsi"/>
          <w:b/>
          <w:bCs/>
          <w:caps/>
          <w:sz w:val="24"/>
          <w:szCs w:val="24"/>
        </w:rPr>
        <w:br w:type="page"/>
      </w: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3DC4E025"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F27563" w:rsidRPr="00F27563">
        <w:rPr>
          <w:rFonts w:ascii="Book Antiqua" w:hAnsi="Book Antiqua" w:cs="Arial"/>
          <w:noProof/>
          <w:sz w:val="22"/>
          <w:szCs w:val="22"/>
        </w:rPr>
        <w:t>Silnice II/358 Orel, zklidnění dopravy</w:t>
      </w:r>
      <w:r w:rsidR="006B31F3">
        <w:rPr>
          <w:rFonts w:ascii="Book Antiqua" w:hAnsi="Book Antiqua" w:cs="Arial"/>
          <w:noProof/>
          <w:sz w:val="22"/>
          <w:szCs w:val="22"/>
        </w:rPr>
        <w:t>, komunikace</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526D1586"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s názvem „</w:t>
      </w:r>
      <w:r w:rsidR="00073ACA" w:rsidRPr="00073ACA">
        <w:rPr>
          <w:rFonts w:ascii="Book Antiqua" w:hAnsi="Book Antiqua" w:cs="Arial"/>
          <w:noProof/>
          <w:sz w:val="22"/>
          <w:szCs w:val="22"/>
        </w:rPr>
        <w:t>Orel, zklidnění dopravy na úseku silnice II/358</w:t>
      </w:r>
      <w:r w:rsidR="00D96F3B" w:rsidRPr="00D86FB7">
        <w:rPr>
          <w:rFonts w:ascii="Book Antiqua" w:hAnsi="Book Antiqua" w:cstheme="minorHAnsi"/>
          <w:sz w:val="22"/>
          <w:szCs w:val="22"/>
        </w:rPr>
        <w:t>“</w:t>
      </w:r>
      <w:r w:rsidR="00B22591">
        <w:rPr>
          <w:rFonts w:ascii="Book Antiqua" w:hAnsi="Book Antiqua" w:cstheme="minorHAnsi"/>
          <w:sz w:val="22"/>
          <w:szCs w:val="22"/>
        </w:rPr>
        <w:t xml:space="preserve"> </w:t>
      </w:r>
      <w:r w:rsidR="00B22591" w:rsidRPr="00AE316F">
        <w:rPr>
          <w:rFonts w:ascii="Book Antiqua" w:hAnsi="Book Antiqua" w:cstheme="minorHAnsi"/>
          <w:sz w:val="22"/>
          <w:szCs w:val="22"/>
        </w:rPr>
        <w:t>s dílčím plněním, nazvaným</w:t>
      </w:r>
      <w:r w:rsidR="00B22591">
        <w:rPr>
          <w:rFonts w:ascii="Book Antiqua" w:hAnsi="Book Antiqua" w:cstheme="minorHAnsi"/>
          <w:sz w:val="22"/>
          <w:szCs w:val="22"/>
        </w:rPr>
        <w:t xml:space="preserve"> „</w:t>
      </w:r>
      <w:r w:rsidR="00B22591" w:rsidRPr="00B22591">
        <w:rPr>
          <w:rFonts w:ascii="Book Antiqua" w:hAnsi="Book Antiqua" w:cstheme="minorHAnsi"/>
          <w:sz w:val="22"/>
          <w:szCs w:val="22"/>
        </w:rPr>
        <w:t>Silnice II/358 Orel, zklidnění dopravy</w:t>
      </w:r>
      <w:r w:rsidR="00B22591">
        <w:rPr>
          <w:rFonts w:ascii="Book Antiqua" w:hAnsi="Book Antiqua" w:cstheme="minorHAnsi"/>
          <w:sz w:val="22"/>
          <w:szCs w:val="22"/>
        </w:rPr>
        <w:t xml:space="preserve">, komunikace“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6683A30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Každá Žádost o platbu a/nebo níže uvedené prohlášení o zproštění povinností z této bankovní záruky nám musí být prezentovány v listinné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5C4E8B40"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lastRenderedPageBreak/>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3CF1E593"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F27563" w:rsidRPr="00F27563">
        <w:rPr>
          <w:rFonts w:ascii="Book Antiqua" w:hAnsi="Book Antiqua" w:cs="Arial"/>
          <w:noProof/>
          <w:sz w:val="22"/>
          <w:szCs w:val="22"/>
        </w:rPr>
        <w:t>Silnice II/358 Orel, zklidnění dopravy</w:t>
      </w:r>
      <w:r w:rsidR="002B2B61">
        <w:rPr>
          <w:rFonts w:ascii="Book Antiqua" w:hAnsi="Book Antiqua" w:cs="Arial"/>
          <w:noProof/>
          <w:sz w:val="22"/>
          <w:szCs w:val="22"/>
        </w:rPr>
        <w:t>, komunikace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36F251EA"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073ACA" w:rsidRPr="00073ACA">
        <w:rPr>
          <w:rFonts w:ascii="Book Antiqua" w:hAnsi="Book Antiqua" w:cs="Arial"/>
          <w:noProof/>
          <w:sz w:val="22"/>
          <w:szCs w:val="22"/>
        </w:rPr>
        <w:t>Orel, zklidnění dopravy na úseku silnice II/358</w:t>
      </w:r>
      <w:r w:rsidR="00C46D29" w:rsidRPr="00AE316F">
        <w:rPr>
          <w:rFonts w:ascii="Book Antiqua" w:hAnsi="Book Antiqua" w:cstheme="minorHAnsi"/>
          <w:sz w:val="22"/>
          <w:szCs w:val="22"/>
        </w:rPr>
        <w:t>“</w:t>
      </w:r>
      <w:r w:rsidR="002B2B61">
        <w:rPr>
          <w:rFonts w:ascii="Book Antiqua" w:hAnsi="Book Antiqua" w:cstheme="minorHAnsi"/>
          <w:sz w:val="22"/>
          <w:szCs w:val="22"/>
        </w:rPr>
        <w:t xml:space="preserve"> </w:t>
      </w:r>
      <w:r w:rsidR="002B2B61" w:rsidRPr="00AE316F">
        <w:rPr>
          <w:rFonts w:ascii="Book Antiqua" w:hAnsi="Book Antiqua" w:cstheme="minorHAnsi"/>
          <w:sz w:val="22"/>
          <w:szCs w:val="22"/>
        </w:rPr>
        <w:t>s dílčím plněním, nazvaným</w:t>
      </w:r>
      <w:r w:rsidR="002B2B61">
        <w:rPr>
          <w:rFonts w:ascii="Book Antiqua" w:hAnsi="Book Antiqua" w:cstheme="minorHAnsi"/>
          <w:sz w:val="22"/>
          <w:szCs w:val="22"/>
        </w:rPr>
        <w:t xml:space="preserve"> „</w:t>
      </w:r>
      <w:r w:rsidR="002B2B61" w:rsidRPr="00B22591">
        <w:rPr>
          <w:rFonts w:ascii="Book Antiqua" w:hAnsi="Book Antiqua" w:cstheme="minorHAnsi"/>
          <w:sz w:val="22"/>
          <w:szCs w:val="22"/>
        </w:rPr>
        <w:t>Silnice II/358 Orel, zklidnění dopravy</w:t>
      </w:r>
      <w:r w:rsidR="002B2B61">
        <w:rPr>
          <w:rFonts w:ascii="Book Antiqua" w:hAnsi="Book Antiqua" w:cstheme="minorHAnsi"/>
          <w:sz w:val="22"/>
          <w:szCs w:val="22"/>
        </w:rPr>
        <w:t>, komunikace“</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0510B5B2"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d)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6EAB607B" w14:textId="2123340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listinné 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FA14BE4" w14:textId="77777777" w:rsidR="004D384A" w:rsidRPr="00C02301" w:rsidRDefault="004D384A" w:rsidP="004D384A">
      <w:pPr>
        <w:jc w:val="both"/>
        <w:rPr>
          <w:rFonts w:ascii="Book Antiqua" w:hAnsi="Book Antiqua" w:cstheme="minorHAnsi"/>
          <w:bCs/>
          <w:sz w:val="22"/>
          <w:szCs w:val="22"/>
        </w:rPr>
      </w:pPr>
    </w:p>
    <w:p w14:paraId="29E93163"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E09D308"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nám bude doručen (vrácen) originál této záruční listiny, nebo</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lastRenderedPageBreak/>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54C08C1"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073ACA" w:rsidRPr="00073ACA">
        <w:rPr>
          <w:rFonts w:ascii="Book Antiqua" w:hAnsi="Book Antiqua" w:cs="Arial"/>
          <w:noProof/>
          <w:sz w:val="22"/>
          <w:szCs w:val="22"/>
        </w:rPr>
        <w:t>Orel, zklidnění dopravy na úseku silnice II/358</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7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5E90743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Každá Žádost o platbu nám musí být prezentována v</w:t>
      </w:r>
      <w:r w:rsidR="00A836AF">
        <w:rPr>
          <w:rFonts w:ascii="Book Antiqua" w:hAnsi="Book Antiqua" w:cstheme="minorHAnsi"/>
          <w:sz w:val="22"/>
          <w:szCs w:val="22"/>
        </w:rPr>
        <w:t> </w:t>
      </w:r>
      <w:r w:rsidRPr="00C02301">
        <w:rPr>
          <w:rFonts w:ascii="Book Antiqua" w:hAnsi="Book Antiqua" w:cstheme="minorHAnsi"/>
          <w:sz w:val="22"/>
          <w:szCs w:val="22"/>
        </w:rPr>
        <w:t>listinné</w:t>
      </w:r>
      <w:r w:rsidR="00A836AF">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doručena na naši adresu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7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BF09FC9"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27563" w:rsidRPr="00F27563">
        <w:rPr>
          <w:rFonts w:ascii="Book Antiqua" w:hAnsi="Book Antiqua" w:cs="Arial"/>
          <w:b/>
          <w:bCs/>
          <w:noProof/>
          <w:sz w:val="22"/>
          <w:szCs w:val="22"/>
        </w:rPr>
        <w:t>Silnice II/358 Orel, zklidnění dopravy</w:t>
      </w:r>
      <w:r w:rsidR="002B2B61">
        <w:rPr>
          <w:rFonts w:ascii="Book Antiqua" w:hAnsi="Book Antiqua" w:cs="Arial"/>
          <w:b/>
          <w:bCs/>
          <w:noProof/>
          <w:sz w:val="22"/>
          <w:szCs w:val="22"/>
        </w:rPr>
        <w:t>, komunikace</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CBBFEEB"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27563" w:rsidRPr="00F27563">
        <w:rPr>
          <w:rFonts w:ascii="Book Antiqua" w:hAnsi="Book Antiqua" w:cs="Arial"/>
          <w:b/>
          <w:bCs/>
          <w:noProof/>
          <w:sz w:val="22"/>
          <w:szCs w:val="22"/>
        </w:rPr>
        <w:t>Silnice II/358 Orel, zklidnění dopravy</w:t>
      </w:r>
      <w:r w:rsidR="002B2B61">
        <w:rPr>
          <w:rFonts w:ascii="Book Antiqua" w:hAnsi="Book Antiqua" w:cs="Arial"/>
          <w:b/>
          <w:bCs/>
          <w:noProof/>
          <w:sz w:val="22"/>
          <w:szCs w:val="22"/>
        </w:rPr>
        <w:t>, komunikace</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0170B16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F27563" w:rsidRPr="00F27563">
        <w:rPr>
          <w:rFonts w:ascii="Book Antiqua" w:hAnsi="Book Antiqua" w:cs="Arial"/>
          <w:b/>
          <w:bCs/>
          <w:noProof/>
          <w:sz w:val="22"/>
          <w:szCs w:val="22"/>
        </w:rPr>
        <w:t>Silnice II/358 Orel, zklidnění dopravy</w:t>
      </w:r>
      <w:r w:rsidR="002B2B61">
        <w:rPr>
          <w:rFonts w:ascii="Book Antiqua" w:hAnsi="Book Antiqua" w:cs="Arial"/>
          <w:b/>
          <w:bCs/>
          <w:noProof/>
          <w:sz w:val="22"/>
          <w:szCs w:val="22"/>
        </w:rPr>
        <w:t>, komunikace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17441F31" w14:textId="77777777" w:rsidR="006F2620" w:rsidRDefault="006F2620"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8BA24E8"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F27563" w:rsidRPr="00F27563">
        <w:rPr>
          <w:rFonts w:ascii="Book Antiqua" w:hAnsi="Book Antiqua" w:cs="Arial"/>
          <w:b/>
          <w:bCs/>
          <w:noProof/>
          <w:sz w:val="22"/>
          <w:szCs w:val="22"/>
        </w:rPr>
        <w:t>Silnice II/358 Orel, zklidnění dopravy</w:t>
      </w:r>
      <w:r w:rsidR="002B2B61">
        <w:rPr>
          <w:rFonts w:ascii="Book Antiqua" w:hAnsi="Book Antiqua" w:cs="Arial"/>
          <w:b/>
          <w:bCs/>
          <w:noProof/>
          <w:sz w:val="22"/>
          <w:szCs w:val="22"/>
        </w:rPr>
        <w:t>, komunikace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8DF01F1"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F27563" w:rsidRPr="00F27563">
              <w:rPr>
                <w:rFonts w:ascii="Book Antiqua" w:hAnsi="Book Antiqua" w:cs="Arial"/>
                <w:noProof/>
                <w:sz w:val="22"/>
                <w:szCs w:val="22"/>
              </w:rPr>
              <w:t>Silnice II/358 Orel, zklidnění dopravy</w:t>
            </w:r>
            <w:r w:rsidR="002B2B61">
              <w:rPr>
                <w:rFonts w:ascii="Book Antiqua" w:hAnsi="Book Antiqua" w:cs="Arial"/>
                <w:noProof/>
                <w:sz w:val="22"/>
                <w:szCs w:val="22"/>
              </w:rPr>
              <w:t>, komunikace</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5660FE7D"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E2D95">
        <w:rPr>
          <w:rFonts w:ascii="Book Antiqua" w:hAnsi="Book Antiqua" w:cstheme="minorHAnsi"/>
          <w:sz w:val="22"/>
          <w:szCs w:val="22"/>
        </w:rPr>
        <w:t>Z</w:t>
      </w:r>
      <w:r w:rsidR="00E25AE1">
        <w:rPr>
          <w:rFonts w:ascii="Book Antiqua" w:hAnsi="Book Antiqua" w:cstheme="minorHAnsi"/>
          <w:sz w:val="22"/>
          <w:szCs w:val="22"/>
        </w:rPr>
        <w:t>akázky</w:t>
      </w:r>
      <w:r w:rsidR="00AE2D95">
        <w:rPr>
          <w:rFonts w:ascii="Book Antiqua" w:hAnsi="Book Antiqua" w:cstheme="minorHAnsi"/>
          <w:sz w:val="22"/>
          <w:szCs w:val="22"/>
        </w:rPr>
        <w:t xml:space="preserve"> č. 1</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556D80">
        <w:rPr>
          <w:rFonts w:ascii="Book Antiqua" w:hAnsi="Book Antiqua" w:cstheme="minorHAnsi"/>
          <w:sz w:val="22"/>
          <w:szCs w:val="22"/>
        </w:rPr>
        <w:t>Soupis prací</w:t>
      </w:r>
      <w:r w:rsidR="00AE2D95">
        <w:rPr>
          <w:rFonts w:ascii="Book Antiqua" w:hAnsi="Book Antiqua" w:cstheme="minorHAnsi"/>
          <w:sz w:val="22"/>
          <w:szCs w:val="22"/>
        </w:rPr>
        <w:t>.zip</w:t>
      </w:r>
      <w:r w:rsidR="0036419D" w:rsidRPr="00595B37">
        <w:rPr>
          <w:rFonts w:ascii="Book Antiqua" w:hAnsi="Book Antiqua" w:cstheme="minorHAnsi"/>
          <w:sz w:val="22"/>
          <w:szCs w:val="22"/>
        </w:rPr>
        <w:t>“.</w:t>
      </w:r>
    </w:p>
    <w:p w14:paraId="70D9398D" w14:textId="77777777" w:rsidR="00374715" w:rsidRDefault="00374715" w:rsidP="00A94B5D">
      <w:pPr>
        <w:jc w:val="both"/>
        <w:rPr>
          <w:rFonts w:ascii="Book Antiqua" w:hAnsi="Book Antiqua" w:cstheme="minorHAnsi"/>
          <w:sz w:val="22"/>
          <w:szCs w:val="22"/>
        </w:rPr>
      </w:pPr>
    </w:p>
    <w:p w14:paraId="7EE734BB" w14:textId="77777777" w:rsidR="00556D80" w:rsidRDefault="00556D80" w:rsidP="00556D80">
      <w:pPr>
        <w:jc w:val="both"/>
        <w:rPr>
          <w:rFonts w:ascii="Book Antiqua" w:hAnsi="Book Antiqua" w:cstheme="minorHAnsi"/>
          <w:sz w:val="22"/>
          <w:szCs w:val="22"/>
        </w:rPr>
      </w:pPr>
      <w:r w:rsidRPr="00556D80">
        <w:rPr>
          <w:rFonts w:ascii="Book Antiqua" w:hAnsi="Book Antiqua" w:cstheme="minorHAnsi"/>
          <w:sz w:val="22"/>
          <w:szCs w:val="22"/>
        </w:rPr>
        <w:t>Zadavatelé výslovně upozorňují, že ve společném soupisu prací dochází k rozdělení financování jednotlivých stavebních objektů. Investice Vedoucího zadavatele je část Díla v rozsahu stavebních objektů SO 000, 101, 102, 181, 301 a 401.</w:t>
      </w:r>
    </w:p>
    <w:p w14:paraId="178B7EB5" w14:textId="77777777" w:rsidR="00556D80" w:rsidRPr="00556D80" w:rsidRDefault="00556D80" w:rsidP="00556D80">
      <w:pPr>
        <w:jc w:val="both"/>
        <w:rPr>
          <w:rFonts w:ascii="Book Antiqua" w:hAnsi="Book Antiqua" w:cstheme="minorHAnsi"/>
          <w:sz w:val="22"/>
          <w:szCs w:val="22"/>
        </w:rPr>
      </w:pPr>
    </w:p>
    <w:p w14:paraId="04B62BD5" w14:textId="06DEE784" w:rsidR="00374715" w:rsidRPr="00B71959" w:rsidRDefault="00556D80" w:rsidP="00556D80">
      <w:pPr>
        <w:jc w:val="both"/>
        <w:rPr>
          <w:rFonts w:ascii="Book Antiqua" w:hAnsi="Book Antiqua" w:cstheme="minorHAnsi"/>
          <w:sz w:val="22"/>
          <w:szCs w:val="22"/>
        </w:rPr>
      </w:pPr>
      <w:r w:rsidRPr="00556D80">
        <w:rPr>
          <w:rFonts w:ascii="Book Antiqua" w:hAnsi="Book Antiqua" w:cstheme="minorHAnsi"/>
          <w:sz w:val="22"/>
          <w:szCs w:val="22"/>
        </w:rPr>
        <w:t>Investice Zadavatele č. 2 je část Díla v rozsahu stavebních objektů SO 103.1, 103.2, 104 a 402.</w:t>
      </w:r>
    </w:p>
    <w:sectPr w:rsidR="00374715" w:rsidRPr="00B71959" w:rsidSect="00ED2CBB">
      <w:headerReference w:type="default" r:id="rId11"/>
      <w:headerReference w:type="first" r:id="rId12"/>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E1FD2" w14:textId="77777777" w:rsidR="00F10308" w:rsidRDefault="00F10308">
      <w:r>
        <w:separator/>
      </w:r>
    </w:p>
  </w:endnote>
  <w:endnote w:type="continuationSeparator" w:id="0">
    <w:p w14:paraId="0034F335" w14:textId="77777777" w:rsidR="00F10308" w:rsidRDefault="00F10308">
      <w:r>
        <w:continuationSeparator/>
      </w:r>
    </w:p>
  </w:endnote>
  <w:endnote w:type="continuationNotice" w:id="1">
    <w:p w14:paraId="0D06389F" w14:textId="77777777" w:rsidR="00F10308" w:rsidRDefault="00F10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2BF69" w14:textId="77777777" w:rsidR="00F10308" w:rsidRDefault="00F10308">
      <w:r>
        <w:separator/>
      </w:r>
    </w:p>
  </w:footnote>
  <w:footnote w:type="continuationSeparator" w:id="0">
    <w:p w14:paraId="4F1AE8AD" w14:textId="77777777" w:rsidR="00F10308" w:rsidRDefault="00F10308">
      <w:r>
        <w:continuationSeparator/>
      </w:r>
    </w:p>
  </w:footnote>
  <w:footnote w:type="continuationNotice" w:id="1">
    <w:p w14:paraId="4D67CC52" w14:textId="77777777" w:rsidR="00F10308" w:rsidRDefault="00F10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7A00" w14:textId="6C888DA0" w:rsidR="008A58D7" w:rsidRDefault="008A58D7" w:rsidP="006B31F3">
    <w:pPr>
      <w:pStyle w:val="Zhlav"/>
      <w:pBdr>
        <w:bottom w:val="single" w:sz="6" w:space="1" w:color="auto"/>
      </w:pBdr>
      <w:jc w:val="right"/>
    </w:pPr>
    <w:r>
      <w:rPr>
        <w:noProof/>
      </w:rPr>
      <w:drawing>
        <wp:inline distT="0" distB="0" distL="0" distR="0" wp14:anchorId="1D274F8A" wp14:editId="08232A7E">
          <wp:extent cx="2476500" cy="857250"/>
          <wp:effectExtent l="0" t="0" r="0" b="0"/>
          <wp:docPr id="4" name="Obrázek 4"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161770474">
    <w:abstractNumId w:val="1"/>
  </w:num>
  <w:num w:numId="2" w16cid:durableId="392895532">
    <w:abstractNumId w:val="2"/>
  </w:num>
  <w:num w:numId="3" w16cid:durableId="1452440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3595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5848125">
    <w:abstractNumId w:val="8"/>
  </w:num>
  <w:num w:numId="6" w16cid:durableId="1204707851">
    <w:abstractNumId w:val="13"/>
  </w:num>
  <w:num w:numId="7" w16cid:durableId="1835291627">
    <w:abstractNumId w:val="9"/>
  </w:num>
  <w:num w:numId="8" w16cid:durableId="1297755381">
    <w:abstractNumId w:val="5"/>
  </w:num>
  <w:num w:numId="9" w16cid:durableId="791096797">
    <w:abstractNumId w:val="16"/>
  </w:num>
  <w:num w:numId="10" w16cid:durableId="1962951144">
    <w:abstractNumId w:val="7"/>
  </w:num>
  <w:num w:numId="11" w16cid:durableId="720717442">
    <w:abstractNumId w:val="15"/>
  </w:num>
  <w:num w:numId="12" w16cid:durableId="5406508">
    <w:abstractNumId w:val="4"/>
  </w:num>
  <w:num w:numId="13" w16cid:durableId="988168039">
    <w:abstractNumId w:val="11"/>
  </w:num>
  <w:num w:numId="14" w16cid:durableId="1715277377">
    <w:abstractNumId w:val="12"/>
  </w:num>
  <w:num w:numId="15" w16cid:durableId="774256260">
    <w:abstractNumId w:val="14"/>
  </w:num>
  <w:num w:numId="16" w16cid:durableId="1257254338">
    <w:abstractNumId w:val="6"/>
  </w:num>
  <w:num w:numId="17" w16cid:durableId="2065711541">
    <w:abstractNumId w:val="17"/>
  </w:num>
  <w:num w:numId="18" w16cid:durableId="3254034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4DD2"/>
    <w:rsid w:val="00007F01"/>
    <w:rsid w:val="00014950"/>
    <w:rsid w:val="000353F6"/>
    <w:rsid w:val="00035496"/>
    <w:rsid w:val="00036CD9"/>
    <w:rsid w:val="00041F23"/>
    <w:rsid w:val="00044136"/>
    <w:rsid w:val="00050339"/>
    <w:rsid w:val="000567A8"/>
    <w:rsid w:val="00073ACA"/>
    <w:rsid w:val="0007452E"/>
    <w:rsid w:val="00074991"/>
    <w:rsid w:val="0009502E"/>
    <w:rsid w:val="000B5FC8"/>
    <w:rsid w:val="000E6B38"/>
    <w:rsid w:val="000F6098"/>
    <w:rsid w:val="0010074D"/>
    <w:rsid w:val="0010088E"/>
    <w:rsid w:val="00106035"/>
    <w:rsid w:val="001105DA"/>
    <w:rsid w:val="00110961"/>
    <w:rsid w:val="001303C7"/>
    <w:rsid w:val="001562C5"/>
    <w:rsid w:val="001574D4"/>
    <w:rsid w:val="00175026"/>
    <w:rsid w:val="00177DAE"/>
    <w:rsid w:val="001A3C86"/>
    <w:rsid w:val="001B065B"/>
    <w:rsid w:val="001B2FD2"/>
    <w:rsid w:val="001C4DE0"/>
    <w:rsid w:val="001D4C23"/>
    <w:rsid w:val="001F0725"/>
    <w:rsid w:val="00201174"/>
    <w:rsid w:val="00204784"/>
    <w:rsid w:val="00227D8E"/>
    <w:rsid w:val="00234F67"/>
    <w:rsid w:val="00243145"/>
    <w:rsid w:val="002513D3"/>
    <w:rsid w:val="00257A2F"/>
    <w:rsid w:val="00271F40"/>
    <w:rsid w:val="00280DF8"/>
    <w:rsid w:val="00284B45"/>
    <w:rsid w:val="002A06C1"/>
    <w:rsid w:val="002A086B"/>
    <w:rsid w:val="002A42CF"/>
    <w:rsid w:val="002B2B61"/>
    <w:rsid w:val="002C1281"/>
    <w:rsid w:val="002C7CB9"/>
    <w:rsid w:val="002D6627"/>
    <w:rsid w:val="002D7CE5"/>
    <w:rsid w:val="002E1AF7"/>
    <w:rsid w:val="00316992"/>
    <w:rsid w:val="00325E0C"/>
    <w:rsid w:val="00330A45"/>
    <w:rsid w:val="00330E4C"/>
    <w:rsid w:val="003336A0"/>
    <w:rsid w:val="00341C49"/>
    <w:rsid w:val="0036419D"/>
    <w:rsid w:val="00374715"/>
    <w:rsid w:val="0038044C"/>
    <w:rsid w:val="003963CA"/>
    <w:rsid w:val="00397E55"/>
    <w:rsid w:val="003A2762"/>
    <w:rsid w:val="003A7C7B"/>
    <w:rsid w:val="003B45D1"/>
    <w:rsid w:val="003C41BE"/>
    <w:rsid w:val="003C67CE"/>
    <w:rsid w:val="003D134F"/>
    <w:rsid w:val="003E5691"/>
    <w:rsid w:val="003E5EBF"/>
    <w:rsid w:val="003F79EF"/>
    <w:rsid w:val="00403CCB"/>
    <w:rsid w:val="00405776"/>
    <w:rsid w:val="004079AE"/>
    <w:rsid w:val="004165B1"/>
    <w:rsid w:val="00426D3E"/>
    <w:rsid w:val="00435952"/>
    <w:rsid w:val="0043648D"/>
    <w:rsid w:val="00447BFA"/>
    <w:rsid w:val="00447D0B"/>
    <w:rsid w:val="004649B5"/>
    <w:rsid w:val="00475ECD"/>
    <w:rsid w:val="00485B87"/>
    <w:rsid w:val="004914C4"/>
    <w:rsid w:val="00492583"/>
    <w:rsid w:val="00492BF1"/>
    <w:rsid w:val="00494CF3"/>
    <w:rsid w:val="004B394A"/>
    <w:rsid w:val="004B5EB9"/>
    <w:rsid w:val="004C6044"/>
    <w:rsid w:val="004D384A"/>
    <w:rsid w:val="004E0A48"/>
    <w:rsid w:val="004E737D"/>
    <w:rsid w:val="004F46F7"/>
    <w:rsid w:val="004F4942"/>
    <w:rsid w:val="00500098"/>
    <w:rsid w:val="005444C4"/>
    <w:rsid w:val="00553928"/>
    <w:rsid w:val="00553EF5"/>
    <w:rsid w:val="00555AB1"/>
    <w:rsid w:val="00556D80"/>
    <w:rsid w:val="00563A6A"/>
    <w:rsid w:val="00585354"/>
    <w:rsid w:val="00595B37"/>
    <w:rsid w:val="005B1942"/>
    <w:rsid w:val="005C745E"/>
    <w:rsid w:val="005E0EF1"/>
    <w:rsid w:val="005E3F8F"/>
    <w:rsid w:val="005E6FC2"/>
    <w:rsid w:val="00602059"/>
    <w:rsid w:val="0060414C"/>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B31F3"/>
    <w:rsid w:val="006D238C"/>
    <w:rsid w:val="006E3465"/>
    <w:rsid w:val="006E7A6B"/>
    <w:rsid w:val="006F2620"/>
    <w:rsid w:val="00703A66"/>
    <w:rsid w:val="00711450"/>
    <w:rsid w:val="00712151"/>
    <w:rsid w:val="007126CE"/>
    <w:rsid w:val="00731015"/>
    <w:rsid w:val="00736712"/>
    <w:rsid w:val="0074115F"/>
    <w:rsid w:val="00764C28"/>
    <w:rsid w:val="0076749C"/>
    <w:rsid w:val="00771994"/>
    <w:rsid w:val="007729C8"/>
    <w:rsid w:val="00781237"/>
    <w:rsid w:val="00786DD4"/>
    <w:rsid w:val="007A5AFA"/>
    <w:rsid w:val="007B2717"/>
    <w:rsid w:val="007B4942"/>
    <w:rsid w:val="007C75CA"/>
    <w:rsid w:val="007D3F34"/>
    <w:rsid w:val="007D7BF7"/>
    <w:rsid w:val="007E71EC"/>
    <w:rsid w:val="007F3CE1"/>
    <w:rsid w:val="008015CB"/>
    <w:rsid w:val="0080203C"/>
    <w:rsid w:val="008325B7"/>
    <w:rsid w:val="00836FA8"/>
    <w:rsid w:val="008371F9"/>
    <w:rsid w:val="00857AEF"/>
    <w:rsid w:val="00875C46"/>
    <w:rsid w:val="008833C3"/>
    <w:rsid w:val="0088448C"/>
    <w:rsid w:val="00891F11"/>
    <w:rsid w:val="00893153"/>
    <w:rsid w:val="008A1175"/>
    <w:rsid w:val="008A58D7"/>
    <w:rsid w:val="008A6F15"/>
    <w:rsid w:val="008C204E"/>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6AF"/>
    <w:rsid w:val="00A94900"/>
    <w:rsid w:val="00A94B5D"/>
    <w:rsid w:val="00AC1951"/>
    <w:rsid w:val="00AC2163"/>
    <w:rsid w:val="00AD0821"/>
    <w:rsid w:val="00AE2D95"/>
    <w:rsid w:val="00AE316F"/>
    <w:rsid w:val="00AF7594"/>
    <w:rsid w:val="00B07C2B"/>
    <w:rsid w:val="00B12830"/>
    <w:rsid w:val="00B12C9B"/>
    <w:rsid w:val="00B17FD3"/>
    <w:rsid w:val="00B22591"/>
    <w:rsid w:val="00B22FDA"/>
    <w:rsid w:val="00B3064F"/>
    <w:rsid w:val="00B3116F"/>
    <w:rsid w:val="00B3157F"/>
    <w:rsid w:val="00B40D16"/>
    <w:rsid w:val="00B4128F"/>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6D29"/>
    <w:rsid w:val="00C55D08"/>
    <w:rsid w:val="00C67C9E"/>
    <w:rsid w:val="00C70CC7"/>
    <w:rsid w:val="00C8156F"/>
    <w:rsid w:val="00CA0735"/>
    <w:rsid w:val="00CD67A4"/>
    <w:rsid w:val="00D05737"/>
    <w:rsid w:val="00D105F8"/>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469"/>
    <w:rsid w:val="00DC6B4E"/>
    <w:rsid w:val="00DD65FA"/>
    <w:rsid w:val="00DE0DBF"/>
    <w:rsid w:val="00DE0DC5"/>
    <w:rsid w:val="00DF190E"/>
    <w:rsid w:val="00E06E6F"/>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2CBB"/>
    <w:rsid w:val="00ED396A"/>
    <w:rsid w:val="00ED797C"/>
    <w:rsid w:val="00EE2AA9"/>
    <w:rsid w:val="00EE6911"/>
    <w:rsid w:val="00EE706D"/>
    <w:rsid w:val="00F10308"/>
    <w:rsid w:val="00F10A1E"/>
    <w:rsid w:val="00F113D7"/>
    <w:rsid w:val="00F136FE"/>
    <w:rsid w:val="00F27563"/>
    <w:rsid w:val="00F40E6A"/>
    <w:rsid w:val="00F4332C"/>
    <w:rsid w:val="00F50950"/>
    <w:rsid w:val="00F53A2D"/>
    <w:rsid w:val="00F60E63"/>
    <w:rsid w:val="00F73E89"/>
    <w:rsid w:val="00F752A8"/>
    <w:rsid w:val="00F87E90"/>
    <w:rsid w:val="00F926E4"/>
    <w:rsid w:val="00F94C87"/>
    <w:rsid w:val="00FA6E64"/>
    <w:rsid w:val="00FB03F7"/>
    <w:rsid w:val="00FB2568"/>
    <w:rsid w:val="00FB3692"/>
    <w:rsid w:val="00FB6969"/>
    <w:rsid w:val="00FD0939"/>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4" ma:contentTypeDescription="Vytvoří nový dokument" ma:contentTypeScope="" ma:versionID="08bf69d0f21ee3c094b2d8d3dd35027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f7465094cdbbedec705ec572e191717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F3215060-CE10-460F-B8B7-7061E6861396}">
  <ds:schemaRefs>
    <ds:schemaRef ds:uri="http://schemas.openxmlformats.org/officeDocument/2006/bibliography"/>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906C1F27-D69C-4E1B-B916-C4A53FA34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16</Pages>
  <Words>3343</Words>
  <Characters>19728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Jan Prucek</cp:lastModifiedBy>
  <cp:revision>212</cp:revision>
  <dcterms:created xsi:type="dcterms:W3CDTF">2021-02-27T23:05:00Z</dcterms:created>
  <dcterms:modified xsi:type="dcterms:W3CDTF">2023-06-19T10:32:00Z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